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3F342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/>
          <w:sz w:val="28"/>
          <w:szCs w:val="28"/>
          <w:rtl/>
        </w:rPr>
        <w:t xml:space="preserve">دانشكده </w:t>
      </w:r>
      <w:r>
        <w:rPr>
          <w:rFonts w:cs="B Lotus" w:hint="cs"/>
          <w:sz w:val="28"/>
          <w:szCs w:val="28"/>
          <w:rtl/>
        </w:rPr>
        <w:t>پرستاری</w:t>
      </w:r>
      <w:r w:rsidR="00C50C85">
        <w:rPr>
          <w:rFonts w:cs="B Lotus" w:hint="cs"/>
          <w:sz w:val="28"/>
          <w:szCs w:val="28"/>
          <w:rtl/>
        </w:rPr>
        <w:t xml:space="preserve"> و مامایی </w:t>
      </w:r>
    </w:p>
    <w:p w:rsidR="003F342B" w:rsidRPr="002468CB" w:rsidRDefault="003F342B" w:rsidP="003F342B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دانشکده</w:t>
      </w:r>
      <w:r w:rsidRPr="002468CB">
        <w:rPr>
          <w:rFonts w:ascii="Niagara Solid" w:hAnsi="Niagara Solid" w:cs="B Lotus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</w:rPr>
        <w:t>پرستاری</w:t>
      </w:r>
    </w:p>
    <w:p w:rsidR="00DC5EE9" w:rsidRDefault="00DC5EE9">
      <w:pPr>
        <w:rPr>
          <w:rFonts w:cs="Mitra"/>
          <w:sz w:val="28"/>
          <w:szCs w:val="28"/>
          <w:rtl/>
          <w:lang w:bidi="fa-IR"/>
        </w:rPr>
      </w:pPr>
    </w:p>
    <w:p w:rsidR="00077E7A" w:rsidRDefault="00D327DA" w:rsidP="000330CB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نام درس:</w:t>
      </w:r>
      <w:r w:rsidR="005413CD">
        <w:rPr>
          <w:rFonts w:ascii="Arial" w:hAnsi="Arial" w:cs="B Lotus" w:hint="cs"/>
          <w:sz w:val="28"/>
          <w:szCs w:val="28"/>
          <w:rtl/>
          <w:lang w:bidi="fa-IR"/>
        </w:rPr>
        <w:t xml:space="preserve"> انگل شناسی و قارچ شناسی</w:t>
      </w:r>
      <w:r w:rsidR="0011190A">
        <w:rPr>
          <w:rFonts w:ascii="Arial" w:hAnsi="Arial" w:cs="B Lotus" w:hint="cs"/>
          <w:sz w:val="28"/>
          <w:szCs w:val="28"/>
          <w:rtl/>
          <w:lang w:bidi="fa-IR"/>
        </w:rPr>
        <w:t xml:space="preserve"> (</w:t>
      </w:r>
      <w:r w:rsidR="0011190A" w:rsidRPr="0011190A">
        <w:rPr>
          <w:rFonts w:ascii="Arial" w:hAnsi="Arial" w:cs="B Lotus" w:hint="cs"/>
          <w:b/>
          <w:bCs/>
          <w:sz w:val="28"/>
          <w:szCs w:val="28"/>
          <w:rtl/>
          <w:lang w:bidi="fa-IR"/>
        </w:rPr>
        <w:t>مبحث تک یاخته شناسی و کرم شناسی</w:t>
      </w:r>
      <w:r w:rsidR="0011190A">
        <w:rPr>
          <w:rFonts w:ascii="Arial" w:hAnsi="Arial" w:cs="B Lotus" w:hint="cs"/>
          <w:sz w:val="28"/>
          <w:szCs w:val="28"/>
          <w:rtl/>
          <w:lang w:bidi="fa-IR"/>
        </w:rPr>
        <w:t>)</w:t>
      </w:r>
      <w:r w:rsidR="005413CD">
        <w:rPr>
          <w:rFonts w:ascii="Arial" w:hAnsi="Arial" w:cs="B Lotus"/>
          <w:sz w:val="28"/>
          <w:szCs w:val="28"/>
        </w:rPr>
        <w:t xml:space="preserve">   </w:t>
      </w:r>
      <w:r w:rsidR="00AE0AC5">
        <w:rPr>
          <w:rFonts w:ascii="Arial" w:hAnsi="Arial" w:cs="B Lotus" w:hint="cs"/>
          <w:sz w:val="28"/>
          <w:szCs w:val="28"/>
          <w:rtl/>
        </w:rPr>
        <w:t>کد</w:t>
      </w:r>
      <w:r w:rsidR="004A2BEC" w:rsidRPr="004A2BEC">
        <w:rPr>
          <w:rFonts w:ascii="Arial" w:hAnsi="Arial" w:cs="B Lotus" w:hint="cs"/>
          <w:sz w:val="28"/>
          <w:szCs w:val="28"/>
          <w:rtl/>
        </w:rPr>
        <w:t xml:space="preserve"> درس:</w:t>
      </w:r>
      <w:r w:rsidR="007B1B17">
        <w:rPr>
          <w:rFonts w:ascii="Arial" w:hAnsi="Arial" w:cs="B Lotus" w:hint="cs"/>
          <w:sz w:val="28"/>
          <w:szCs w:val="28"/>
          <w:rtl/>
        </w:rPr>
        <w:t xml:space="preserve"> 11159109</w:t>
      </w:r>
      <w:r w:rsidR="000330CB">
        <w:rPr>
          <w:rFonts w:ascii="Arial" w:hAnsi="Arial" w:cs="B Lotus" w:hint="cs"/>
          <w:sz w:val="28"/>
          <w:szCs w:val="28"/>
          <w:rtl/>
        </w:rPr>
        <w:t xml:space="preserve">    </w:t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AE0AC5">
        <w:rPr>
          <w:rFonts w:ascii="Arial" w:hAnsi="Arial" w:cs="B Lotus" w:hint="cs"/>
          <w:sz w:val="28"/>
          <w:szCs w:val="28"/>
          <w:rtl/>
        </w:rPr>
        <w:t>:</w:t>
      </w:r>
      <w:r w:rsidR="005413CD">
        <w:rPr>
          <w:rFonts w:ascii="Arial" w:hAnsi="Arial" w:cs="B Lotus" w:hint="cs"/>
          <w:sz w:val="28"/>
          <w:szCs w:val="28"/>
          <w:rtl/>
        </w:rPr>
        <w:t xml:space="preserve"> یک واحد نظری</w:t>
      </w:r>
      <w:r w:rsidR="000330CB">
        <w:rPr>
          <w:rFonts w:ascii="Arial" w:hAnsi="Arial" w:cs="B Lotus" w:hint="cs"/>
          <w:sz w:val="28"/>
          <w:szCs w:val="28"/>
          <w:rtl/>
        </w:rPr>
        <w:t xml:space="preserve"> (سهم مدرس 42/0 واحد)</w:t>
      </w:r>
      <w:bookmarkStart w:id="0" w:name="_GoBack"/>
      <w:bookmarkEnd w:id="0"/>
      <w:r w:rsidRPr="002468CB">
        <w:rPr>
          <w:rFonts w:ascii="Arial" w:hAnsi="Arial" w:cs="B Lotus" w:hint="cs"/>
          <w:sz w:val="28"/>
          <w:szCs w:val="28"/>
          <w:rtl/>
        </w:rPr>
        <w:t xml:space="preserve"> </w:t>
      </w:r>
      <w:r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 xml:space="preserve"> </w:t>
      </w:r>
      <w:r w:rsidR="004A2BEC" w:rsidRPr="002468CB">
        <w:rPr>
          <w:rFonts w:ascii="Arial" w:hAnsi="Arial" w:cs="B Lotus"/>
          <w:sz w:val="28"/>
          <w:szCs w:val="28"/>
          <w:rtl/>
        </w:rPr>
        <w:t>پيشنياز</w:t>
      </w:r>
      <w:r w:rsidR="004A2BEC">
        <w:rPr>
          <w:rFonts w:ascii="Arial" w:hAnsi="Arial" w:cs="B Lotus" w:hint="cs"/>
          <w:sz w:val="28"/>
          <w:szCs w:val="28"/>
          <w:rtl/>
        </w:rPr>
        <w:t>: -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5413CD">
        <w:rPr>
          <w:rFonts w:ascii="Arial" w:hAnsi="Arial" w:cs="B Lotus" w:hint="cs"/>
          <w:sz w:val="28"/>
          <w:szCs w:val="28"/>
          <w:rtl/>
        </w:rPr>
        <w:t xml:space="preserve">    </w:t>
      </w:r>
      <w:r w:rsidRPr="002468CB">
        <w:rPr>
          <w:rFonts w:ascii="Arial" w:hAnsi="Arial" w:cs="B Lotus"/>
          <w:sz w:val="28"/>
          <w:szCs w:val="28"/>
          <w:rtl/>
        </w:rPr>
        <w:t>رشته تحصیلی:</w:t>
      </w:r>
      <w:r w:rsidR="009D1257">
        <w:rPr>
          <w:rFonts w:ascii="Arial" w:hAnsi="Arial" w:cs="B Lotus" w:hint="cs"/>
          <w:sz w:val="28"/>
          <w:szCs w:val="28"/>
          <w:rtl/>
        </w:rPr>
        <w:t xml:space="preserve"> </w:t>
      </w:r>
      <w:r w:rsidR="005413CD">
        <w:rPr>
          <w:rFonts w:ascii="Arial" w:hAnsi="Arial" w:cs="B Lotus" w:hint="cs"/>
          <w:sz w:val="28"/>
          <w:szCs w:val="28"/>
          <w:rtl/>
        </w:rPr>
        <w:t>مامایی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077E7A">
        <w:rPr>
          <w:rFonts w:ascii="Arial" w:hAnsi="Arial" w:cs="B Lotus" w:hint="cs"/>
          <w:sz w:val="28"/>
          <w:szCs w:val="28"/>
          <w:rtl/>
        </w:rPr>
        <w:t xml:space="preserve">                             </w:t>
      </w:r>
      <w:r w:rsidR="009D1257">
        <w:rPr>
          <w:rFonts w:ascii="Arial" w:hAnsi="Arial" w:cs="B Lotus" w:hint="cs"/>
          <w:sz w:val="28"/>
          <w:szCs w:val="28"/>
          <w:rtl/>
        </w:rPr>
        <w:t xml:space="preserve">         </w:t>
      </w:r>
      <w:r w:rsidR="005413CD">
        <w:rPr>
          <w:rFonts w:ascii="Arial" w:hAnsi="Arial" w:cs="B Lotus" w:hint="cs"/>
          <w:sz w:val="28"/>
          <w:szCs w:val="28"/>
          <w:rtl/>
        </w:rPr>
        <w:t xml:space="preserve">         </w:t>
      </w:r>
      <w:r w:rsidR="004A2BEC"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 w:rsidR="00077E7A">
        <w:rPr>
          <w:rFonts w:ascii="Arial" w:hAnsi="Arial" w:cs="B Lotus" w:hint="cs"/>
          <w:sz w:val="28"/>
          <w:szCs w:val="28"/>
          <w:rtl/>
        </w:rPr>
        <w:t xml:space="preserve"> </w:t>
      </w:r>
      <w:r w:rsidR="005413CD">
        <w:rPr>
          <w:rFonts w:ascii="Arial" w:hAnsi="Arial" w:cs="B Lotus" w:hint="cs"/>
          <w:sz w:val="28"/>
          <w:szCs w:val="28"/>
          <w:rtl/>
        </w:rPr>
        <w:t>کارشناسی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</w:p>
    <w:p w:rsidR="00C50C85" w:rsidRDefault="00D327DA" w:rsidP="0011190A">
      <w:pPr>
        <w:rPr>
          <w:rFonts w:ascii="Arial" w:hAnsi="Arial" w:cs="B Lotus"/>
          <w:sz w:val="28"/>
          <w:szCs w:val="28"/>
        </w:rPr>
      </w:pPr>
      <w:r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1524F1">
        <w:rPr>
          <w:rFonts w:ascii="Arial" w:hAnsi="Arial" w:cs="B Lotus" w:hint="cs"/>
          <w:sz w:val="28"/>
          <w:szCs w:val="28"/>
          <w:rtl/>
        </w:rPr>
        <w:t xml:space="preserve"> </w:t>
      </w:r>
      <w:r w:rsidR="009D1257">
        <w:rPr>
          <w:rFonts w:ascii="Arial" w:hAnsi="Arial" w:cs="B Lotus" w:hint="cs"/>
          <w:sz w:val="28"/>
          <w:szCs w:val="28"/>
          <w:rtl/>
        </w:rPr>
        <w:t>2 ساعت در هر جلسه</w:t>
      </w:r>
      <w:r w:rsidR="00077E7A">
        <w:rPr>
          <w:rFonts w:ascii="Arial" w:hAnsi="Arial" w:cs="B Lotus" w:hint="cs"/>
          <w:sz w:val="28"/>
          <w:szCs w:val="28"/>
          <w:rtl/>
        </w:rPr>
        <w:t xml:space="preserve">   </w:t>
      </w:r>
      <w:r w:rsidR="005413CD">
        <w:rPr>
          <w:rFonts w:ascii="Arial" w:hAnsi="Arial" w:cs="B Lotus" w:hint="cs"/>
          <w:sz w:val="28"/>
          <w:szCs w:val="28"/>
          <w:rtl/>
        </w:rPr>
        <w:t xml:space="preserve">      </w:t>
      </w:r>
      <w:r w:rsidR="00077E7A"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 xml:space="preserve">محل برگزاری: </w:t>
      </w:r>
      <w:r w:rsidR="005413CD">
        <w:rPr>
          <w:rFonts w:ascii="Arial" w:hAnsi="Arial" w:cs="B Lotus" w:hint="cs"/>
          <w:sz w:val="28"/>
          <w:szCs w:val="28"/>
          <w:rtl/>
        </w:rPr>
        <w:t>دانشکده پرستاری و مامایی تبریز</w:t>
      </w:r>
      <w:r w:rsidR="00077E7A">
        <w:rPr>
          <w:rFonts w:ascii="Arial" w:hAnsi="Arial" w:cs="B Lotus" w:hint="cs"/>
          <w:sz w:val="28"/>
          <w:szCs w:val="28"/>
          <w:rtl/>
        </w:rPr>
        <w:t xml:space="preserve">            </w:t>
      </w:r>
      <w:r w:rsidR="005413CD">
        <w:rPr>
          <w:rFonts w:ascii="Arial" w:hAnsi="Arial" w:cs="B Lotus" w:hint="cs"/>
          <w:sz w:val="28"/>
          <w:szCs w:val="28"/>
          <w:rtl/>
        </w:rPr>
        <w:t xml:space="preserve">    </w:t>
      </w:r>
      <w:r w:rsidR="00077E7A" w:rsidRPr="004A2BEC">
        <w:rPr>
          <w:rFonts w:ascii="Arial" w:hAnsi="Arial" w:cs="B Lotus"/>
          <w:sz w:val="28"/>
          <w:szCs w:val="28"/>
          <w:rtl/>
        </w:rPr>
        <w:t>نام مدرس:</w:t>
      </w:r>
      <w:r w:rsidR="005413CD">
        <w:rPr>
          <w:rFonts w:ascii="Arial" w:hAnsi="Arial" w:cs="B Lotus" w:hint="cs"/>
          <w:sz w:val="28"/>
          <w:szCs w:val="28"/>
          <w:rtl/>
        </w:rPr>
        <w:t xml:space="preserve"> </w:t>
      </w:r>
      <w:r w:rsidR="00AD6661">
        <w:rPr>
          <w:rFonts w:ascii="Arial" w:hAnsi="Arial" w:cs="B Lotus" w:hint="cs"/>
          <w:sz w:val="28"/>
          <w:szCs w:val="28"/>
          <w:rtl/>
        </w:rPr>
        <w:t>دکتر محامی</w:t>
      </w:r>
    </w:p>
    <w:p w:rsidR="00C50C85" w:rsidRDefault="00C50C85" w:rsidP="00077E7A">
      <w:pPr>
        <w:jc w:val="lowKashida"/>
        <w:rPr>
          <w:rFonts w:ascii="Arial" w:hAnsi="Arial" w:cs="B Lotus"/>
          <w:sz w:val="28"/>
          <w:szCs w:val="28"/>
          <w:rtl/>
        </w:rPr>
      </w:pPr>
      <w:r>
        <w:rPr>
          <w:rFonts w:ascii="Arial" w:hAnsi="Arial" w:cs="B Lotus" w:hint="cs"/>
          <w:sz w:val="28"/>
          <w:szCs w:val="28"/>
          <w:rtl/>
        </w:rPr>
        <w:tab/>
      </w:r>
      <w:r w:rsidR="004A2BEC" w:rsidRPr="004A2BEC">
        <w:rPr>
          <w:rFonts w:ascii="Arial" w:hAnsi="Arial" w:cs="B Lotus"/>
          <w:sz w:val="28"/>
          <w:szCs w:val="28"/>
          <w:rtl/>
        </w:rPr>
        <w:t xml:space="preserve"> </w:t>
      </w:r>
    </w:p>
    <w:p w:rsidR="00AE0AC5" w:rsidRDefault="00C50C85" w:rsidP="0011190A">
      <w:pPr>
        <w:rPr>
          <w:rFonts w:cs="Mitra"/>
          <w:sz w:val="28"/>
          <w:szCs w:val="28"/>
          <w:rtl/>
          <w:lang w:bidi="fa-IR"/>
        </w:rPr>
      </w:pPr>
      <w:r w:rsidRPr="00C50C85">
        <w:rPr>
          <w:rFonts w:ascii="Arial" w:hAnsi="Arial" w:cs="B Lotus" w:hint="cs"/>
          <w:sz w:val="28"/>
          <w:szCs w:val="28"/>
          <w:rtl/>
        </w:rPr>
        <w:t>هدف کلی درس:</w:t>
      </w:r>
      <w:r w:rsidR="00AE0AC5" w:rsidRPr="00AE0AC5">
        <w:rPr>
          <w:rFonts w:cs="Mitra" w:hint="cs"/>
          <w:sz w:val="28"/>
          <w:szCs w:val="28"/>
          <w:rtl/>
          <w:lang w:bidi="fa-IR"/>
        </w:rPr>
        <w:t xml:space="preserve"> </w:t>
      </w:r>
      <w:r w:rsidR="00BD4482">
        <w:rPr>
          <w:rFonts w:cs="Mitra" w:hint="cs"/>
          <w:sz w:val="28"/>
          <w:szCs w:val="28"/>
          <w:rtl/>
          <w:lang w:bidi="fa-IR"/>
        </w:rPr>
        <w:t>آشنايی با بيماری</w:t>
      </w:r>
      <w:r w:rsidR="00BD4482">
        <w:rPr>
          <w:rFonts w:cs="Mitra"/>
          <w:sz w:val="28"/>
          <w:szCs w:val="28"/>
          <w:rtl/>
          <w:lang w:bidi="fa-IR"/>
        </w:rPr>
        <w:softHyphen/>
      </w:r>
      <w:r w:rsidR="00BD4482">
        <w:rPr>
          <w:rFonts w:cs="Mitra" w:hint="cs"/>
          <w:sz w:val="28"/>
          <w:szCs w:val="28"/>
          <w:rtl/>
          <w:lang w:bidi="fa-IR"/>
        </w:rPr>
        <w:t xml:space="preserve">های انگلی </w:t>
      </w:r>
    </w:p>
    <w:tbl>
      <w:tblPr>
        <w:bidiVisual/>
        <w:tblW w:w="14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1595"/>
        <w:gridCol w:w="3367"/>
        <w:gridCol w:w="965"/>
        <w:gridCol w:w="1122"/>
        <w:gridCol w:w="1378"/>
        <w:gridCol w:w="949"/>
        <w:gridCol w:w="869"/>
        <w:gridCol w:w="1549"/>
        <w:gridCol w:w="854"/>
        <w:gridCol w:w="947"/>
      </w:tblGrid>
      <w:tr w:rsidR="00AE0AC5" w:rsidRPr="003E287C" w:rsidTr="001476BF">
        <w:trPr>
          <w:trHeight w:val="945"/>
          <w:tblHeader/>
        </w:trPr>
        <w:tc>
          <w:tcPr>
            <w:tcW w:w="693" w:type="dxa"/>
            <w:vMerge w:val="restart"/>
            <w:shd w:val="clear" w:color="auto" w:fill="auto"/>
            <w:textDirection w:val="btLr"/>
            <w:vAlign w:val="center"/>
          </w:tcPr>
          <w:p w:rsidR="00AE0AC5" w:rsidRPr="00DA4079" w:rsidRDefault="00AE0AC5" w:rsidP="00DA4079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DA4079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869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DA4079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DA4079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180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DA4079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بودجه بندی سوالات</w:t>
            </w:r>
          </w:p>
        </w:tc>
      </w:tr>
      <w:tr w:rsidR="00AE0AC5" w:rsidRPr="003E287C" w:rsidTr="001476BF">
        <w:trPr>
          <w:trHeight w:val="465"/>
          <w:tblHeader/>
        </w:trPr>
        <w:tc>
          <w:tcPr>
            <w:tcW w:w="693" w:type="dxa"/>
            <w:vMerge/>
            <w:shd w:val="clear" w:color="auto" w:fill="auto"/>
            <w:textDirection w:val="btLr"/>
            <w:vAlign w:val="center"/>
          </w:tcPr>
          <w:p w:rsidR="00AE0AC5" w:rsidRPr="00DA4079" w:rsidRDefault="00AE0AC5" w:rsidP="00DA4079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367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65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8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869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DA4079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تعداد سوال</w:t>
            </w:r>
          </w:p>
        </w:tc>
        <w:tc>
          <w:tcPr>
            <w:tcW w:w="9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DA4079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نمره</w:t>
            </w:r>
          </w:p>
        </w:tc>
      </w:tr>
      <w:tr w:rsidR="00AE0AC5" w:rsidRPr="003E287C" w:rsidTr="001476BF">
        <w:tc>
          <w:tcPr>
            <w:tcW w:w="693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DA4079"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AE0AC5" w:rsidRPr="00DA4079" w:rsidRDefault="00D905C0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کلي</w:t>
            </w:r>
            <w:r w:rsidR="00A14F1E">
              <w:rPr>
                <w:rFonts w:cs="Mitra" w:hint="cs"/>
                <w:sz w:val="28"/>
                <w:szCs w:val="28"/>
                <w:rtl/>
                <w:lang w:bidi="fa-IR"/>
              </w:rPr>
              <w:t>ات انگل شناسی، مالاريا، ليشمانيا</w:t>
            </w:r>
          </w:p>
        </w:tc>
        <w:tc>
          <w:tcPr>
            <w:tcW w:w="3367" w:type="dxa"/>
            <w:shd w:val="clear" w:color="auto" w:fill="auto"/>
          </w:tcPr>
          <w:p w:rsidR="00AE0AC5" w:rsidRDefault="00A14F1E" w:rsidP="009E67F5">
            <w:pPr>
              <w:jc w:val="both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1. اهميت بيماری</w:t>
            </w:r>
            <w:r>
              <w:rPr>
                <w:rFonts w:cs="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های انگلی</w:t>
            </w:r>
            <w:r w:rsidR="009E67F5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در ايران و جهان</w:t>
            </w:r>
            <w:r w:rsidR="00D905C0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را بيان کند.</w:t>
            </w:r>
          </w:p>
          <w:p w:rsidR="00A14F1E" w:rsidRDefault="00A14F1E" w:rsidP="00D905C0">
            <w:pPr>
              <w:jc w:val="both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2. اپيدميولوژی بيماری</w:t>
            </w:r>
            <w:r>
              <w:rPr>
                <w:rFonts w:cs="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های انگلی</w:t>
            </w:r>
            <w:r w:rsidR="00D905C0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را بيان کند.</w:t>
            </w:r>
          </w:p>
          <w:p w:rsidR="00D905C0" w:rsidRDefault="00D905C0" w:rsidP="00D905C0">
            <w:pPr>
              <w:jc w:val="both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3. طبقه بندی تاکسونوميک انگل</w:t>
            </w:r>
            <w:r>
              <w:rPr>
                <w:rFonts w:cs="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ها را بيان کند.</w:t>
            </w:r>
          </w:p>
          <w:p w:rsidR="00D905C0" w:rsidRDefault="00D905C0" w:rsidP="00D905C0">
            <w:pPr>
              <w:jc w:val="both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4. مورفولوژی، سيرتکاملی، انتشار جغرافيايی، پاتوژنز، تشخيص و درمان پلاسموديوم</w:t>
            </w:r>
            <w:r>
              <w:rPr>
                <w:rFonts w:cs="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ها (مالاريا) را بيان کند.</w:t>
            </w:r>
          </w:p>
          <w:p w:rsidR="00D905C0" w:rsidRPr="00DA4079" w:rsidRDefault="00D905C0" w:rsidP="00D905C0">
            <w:pPr>
              <w:jc w:val="both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5. مورفولوژی، سيرتکاملی، انتشار جغرافيايی، پاتوژنز، تشخيص و درمان ليشمانياها را بيان کند.</w:t>
            </w:r>
          </w:p>
        </w:tc>
        <w:tc>
          <w:tcPr>
            <w:tcW w:w="965" w:type="dxa"/>
            <w:shd w:val="clear" w:color="auto" w:fill="auto"/>
          </w:tcPr>
          <w:p w:rsidR="00AE0AC5" w:rsidRPr="00DA4079" w:rsidRDefault="00824387" w:rsidP="00824387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122" w:type="dxa"/>
            <w:shd w:val="clear" w:color="auto" w:fill="auto"/>
          </w:tcPr>
          <w:p w:rsidR="00AE0AC5" w:rsidRPr="00DA4079" w:rsidRDefault="00824387" w:rsidP="00255679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سخنرانی، پرسش و پاسخ</w:t>
            </w:r>
          </w:p>
        </w:tc>
        <w:tc>
          <w:tcPr>
            <w:tcW w:w="1378" w:type="dxa"/>
            <w:shd w:val="clear" w:color="auto" w:fill="auto"/>
          </w:tcPr>
          <w:p w:rsidR="00255679" w:rsidRPr="00255679" w:rsidRDefault="00255679" w:rsidP="00255679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255679">
              <w:rPr>
                <w:rFonts w:cs="Mitra"/>
                <w:sz w:val="28"/>
                <w:szCs w:val="28"/>
                <w:rtl/>
                <w:lang w:bidi="fa-IR"/>
              </w:rPr>
              <w:t>ويديو پروژکتور</w:t>
            </w:r>
          </w:p>
          <w:p w:rsidR="00AE0AC5" w:rsidRPr="00DA4079" w:rsidRDefault="00255679" w:rsidP="00255679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و </w:t>
            </w:r>
            <w:r w:rsidRPr="00255679">
              <w:rPr>
                <w:rFonts w:cs="Mitra"/>
                <w:sz w:val="28"/>
                <w:szCs w:val="28"/>
                <w:rtl/>
                <w:lang w:bidi="fa-IR"/>
              </w:rPr>
              <w:t>وايت بورد</w:t>
            </w:r>
          </w:p>
        </w:tc>
        <w:tc>
          <w:tcPr>
            <w:tcW w:w="949" w:type="dxa"/>
            <w:shd w:val="clear" w:color="auto" w:fill="auto"/>
          </w:tcPr>
          <w:p w:rsidR="00AE0AC5" w:rsidRPr="00DA4079" w:rsidRDefault="00255679" w:rsidP="00255679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120</w:t>
            </w:r>
          </w:p>
        </w:tc>
        <w:tc>
          <w:tcPr>
            <w:tcW w:w="869" w:type="dxa"/>
            <w:shd w:val="clear" w:color="auto" w:fill="auto"/>
          </w:tcPr>
          <w:p w:rsidR="00AE0AC5" w:rsidRPr="00DA4079" w:rsidRDefault="0025567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و مشارکت در بحث کلاسی</w:t>
            </w:r>
          </w:p>
        </w:tc>
        <w:tc>
          <w:tcPr>
            <w:tcW w:w="1549" w:type="dxa"/>
            <w:shd w:val="clear" w:color="auto" w:fill="auto"/>
          </w:tcPr>
          <w:p w:rsidR="00AE0AC5" w:rsidRPr="00DA4079" w:rsidRDefault="00255679" w:rsidP="00255679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آزمون پايان ترم به صورت سؤالات چهار گزينه ای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</w:tcPr>
          <w:p w:rsidR="00AE0AC5" w:rsidRPr="00DA4079" w:rsidRDefault="004B02D2" w:rsidP="00B67BF8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auto"/>
          </w:tcPr>
          <w:p w:rsidR="00AE0AC5" w:rsidRPr="00DA4079" w:rsidRDefault="00B67BF8" w:rsidP="00B67BF8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</w:tr>
      <w:tr w:rsidR="001476BF" w:rsidRPr="003E287C" w:rsidTr="001476BF">
        <w:tc>
          <w:tcPr>
            <w:tcW w:w="693" w:type="dxa"/>
            <w:shd w:val="clear" w:color="auto" w:fill="auto"/>
          </w:tcPr>
          <w:p w:rsidR="001476BF" w:rsidRPr="00DA4079" w:rsidRDefault="001476BF" w:rsidP="001476BF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DA4079"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2</w:t>
            </w:r>
          </w:p>
        </w:tc>
        <w:tc>
          <w:tcPr>
            <w:tcW w:w="1595" w:type="dxa"/>
            <w:shd w:val="clear" w:color="auto" w:fill="auto"/>
          </w:tcPr>
          <w:p w:rsidR="001476BF" w:rsidRPr="00CD7FA2" w:rsidRDefault="001476BF" w:rsidP="001476BF">
            <w:pPr>
              <w:rPr>
                <w:rFonts w:ascii="Arial" w:hAnsi="Arial" w:cs="Tahom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توکسوپلاسما گوندی</w:t>
            </w:r>
            <w:r>
              <w:rPr>
                <w:rFonts w:ascii="Arial" w:hAnsi="Arial" w:cs="Tahoma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ژيارديا لامبليا</w:t>
            </w:r>
            <w:r>
              <w:rPr>
                <w:rFonts w:ascii="Arial" w:hAnsi="Arial" w:cs="Tahoma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تريکوموناس واژيناليس</w:t>
            </w:r>
            <w:r>
              <w:rPr>
                <w:rFonts w:ascii="Arial" w:hAnsi="Arial" w:cs="Tahoma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آميب</w:t>
            </w:r>
            <w:r>
              <w:rPr>
                <w:rFonts w:cs="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3367" w:type="dxa"/>
            <w:shd w:val="clear" w:color="auto" w:fill="auto"/>
          </w:tcPr>
          <w:p w:rsidR="001476BF" w:rsidRDefault="001476BF" w:rsidP="001476BF">
            <w:pPr>
              <w:jc w:val="both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1. مورفولوژی، سيرتکاملی، انتشار جغرافيايی، پاتوژنز، تشخيص و درمان توکسوپلاسما گوندی را بيان کند.</w:t>
            </w:r>
          </w:p>
          <w:p w:rsidR="001476BF" w:rsidRDefault="001476BF" w:rsidP="001476BF">
            <w:pPr>
              <w:jc w:val="both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2. مورفولوژی، سيرتکاملی، انتشار جغرافيايی، پاتوژنز، تشخيص و درمان ژيارديا لامبليا را بيان کند.</w:t>
            </w:r>
          </w:p>
          <w:p w:rsidR="001476BF" w:rsidRDefault="001476BF" w:rsidP="001476BF">
            <w:pPr>
              <w:jc w:val="both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3. مورفولوژی، سيرتکاملی، انتشار جغرافيايی، پاتوژنز، تشخيص و درمان تريکوموناس واژيناليس را بيان کند.</w:t>
            </w:r>
          </w:p>
          <w:p w:rsidR="001476BF" w:rsidRPr="00DA4079" w:rsidRDefault="001476BF" w:rsidP="001476BF">
            <w:pPr>
              <w:jc w:val="both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4. مورفولوژی، سيرتکاملی، انتشار جغرافيايی، پاتوژنز، تشخيص و درمان آميب</w:t>
            </w:r>
            <w:r>
              <w:rPr>
                <w:rFonts w:cs="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ها را بيان کند.</w:t>
            </w:r>
          </w:p>
        </w:tc>
        <w:tc>
          <w:tcPr>
            <w:tcW w:w="965" w:type="dxa"/>
            <w:shd w:val="clear" w:color="auto" w:fill="auto"/>
          </w:tcPr>
          <w:p w:rsidR="001476BF" w:rsidRPr="00DA4079" w:rsidRDefault="001476BF" w:rsidP="001476BF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122" w:type="dxa"/>
            <w:shd w:val="clear" w:color="auto" w:fill="auto"/>
          </w:tcPr>
          <w:p w:rsidR="001476BF" w:rsidRPr="00DA4079" w:rsidRDefault="001476BF" w:rsidP="001476BF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سخنرانی، پرسش و پاسخ</w:t>
            </w:r>
          </w:p>
        </w:tc>
        <w:tc>
          <w:tcPr>
            <w:tcW w:w="1378" w:type="dxa"/>
            <w:shd w:val="clear" w:color="auto" w:fill="auto"/>
          </w:tcPr>
          <w:p w:rsidR="001476BF" w:rsidRPr="00255679" w:rsidRDefault="001476BF" w:rsidP="001476BF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255679">
              <w:rPr>
                <w:rFonts w:cs="Mitra"/>
                <w:sz w:val="28"/>
                <w:szCs w:val="28"/>
                <w:rtl/>
                <w:lang w:bidi="fa-IR"/>
              </w:rPr>
              <w:t>ويديو پروژکتور</w:t>
            </w:r>
          </w:p>
          <w:p w:rsidR="001476BF" w:rsidRPr="00DA4079" w:rsidRDefault="001476BF" w:rsidP="001476BF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و </w:t>
            </w:r>
            <w:r w:rsidRPr="00255679">
              <w:rPr>
                <w:rFonts w:cs="Mitra"/>
                <w:sz w:val="28"/>
                <w:szCs w:val="28"/>
                <w:rtl/>
                <w:lang w:bidi="fa-IR"/>
              </w:rPr>
              <w:t>وايت بورد</w:t>
            </w:r>
          </w:p>
        </w:tc>
        <w:tc>
          <w:tcPr>
            <w:tcW w:w="949" w:type="dxa"/>
            <w:shd w:val="clear" w:color="auto" w:fill="auto"/>
          </w:tcPr>
          <w:p w:rsidR="001476BF" w:rsidRPr="00DA4079" w:rsidRDefault="001476BF" w:rsidP="001476BF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120</w:t>
            </w:r>
          </w:p>
        </w:tc>
        <w:tc>
          <w:tcPr>
            <w:tcW w:w="869" w:type="dxa"/>
            <w:shd w:val="clear" w:color="auto" w:fill="auto"/>
          </w:tcPr>
          <w:p w:rsidR="001476BF" w:rsidRPr="00DA4079" w:rsidRDefault="001476BF" w:rsidP="001476BF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و مشارکت در بحث کلاسی</w:t>
            </w:r>
          </w:p>
        </w:tc>
        <w:tc>
          <w:tcPr>
            <w:tcW w:w="1549" w:type="dxa"/>
            <w:shd w:val="clear" w:color="auto" w:fill="auto"/>
          </w:tcPr>
          <w:p w:rsidR="001476BF" w:rsidRPr="00DA4079" w:rsidRDefault="001476BF" w:rsidP="001476BF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آزمون پايان ترم به صورت سؤالات چهار گزينه ای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</w:tcPr>
          <w:p w:rsidR="001476BF" w:rsidRPr="00DA4079" w:rsidRDefault="004B02D2" w:rsidP="00B67BF8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auto"/>
          </w:tcPr>
          <w:p w:rsidR="001476BF" w:rsidRPr="00DA4079" w:rsidRDefault="004B02D2" w:rsidP="00B67BF8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5/2</w:t>
            </w:r>
          </w:p>
        </w:tc>
      </w:tr>
      <w:tr w:rsidR="00952AA0" w:rsidRPr="003E287C" w:rsidTr="001476BF">
        <w:tc>
          <w:tcPr>
            <w:tcW w:w="693" w:type="dxa"/>
            <w:shd w:val="clear" w:color="auto" w:fill="auto"/>
          </w:tcPr>
          <w:p w:rsidR="00952AA0" w:rsidRPr="00DA4079" w:rsidRDefault="00952AA0" w:rsidP="00952AA0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DA4079">
              <w:rPr>
                <w:rFonts w:cs="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952AA0" w:rsidRPr="00DA4079" w:rsidRDefault="0009662B" w:rsidP="00952AA0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فاسيولا، ديکروسليوم دندريتيکوم، تنيا ساژيناتا و سوليوم،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 xml:space="preserve">اکينوکوکوس گرانولوزوس </w:t>
            </w:r>
          </w:p>
        </w:tc>
        <w:tc>
          <w:tcPr>
            <w:tcW w:w="3367" w:type="dxa"/>
            <w:shd w:val="clear" w:color="auto" w:fill="auto"/>
          </w:tcPr>
          <w:p w:rsidR="00952AA0" w:rsidRDefault="00952AA0" w:rsidP="00952AA0">
            <w:pPr>
              <w:jc w:val="both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1. مورفولوژی، سيرتکاملی، انتشار جغرافيايی، پاتوژنز، تشخيص و درمان فاسيولا را بيان کند.</w:t>
            </w:r>
          </w:p>
          <w:p w:rsidR="00952AA0" w:rsidRDefault="00952AA0" w:rsidP="00952AA0">
            <w:pPr>
              <w:jc w:val="both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2. مورفولوژی، سيرتکاملی، انتشار جغرافيايی، پاتوژنز، تشخيص و درمان ديکروسليوم دندريتيکوم را بيان کند.</w:t>
            </w:r>
          </w:p>
          <w:p w:rsidR="00952AA0" w:rsidRDefault="00952AA0" w:rsidP="00952AA0">
            <w:pPr>
              <w:jc w:val="both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3. مورفولوژی، سيرتکاملی، انتشار جغرافيايی، پاتوژنز، تشخيص و درمان تنيا ساژيناتا و سوليوم را بيان کند.</w:t>
            </w:r>
          </w:p>
          <w:p w:rsidR="00952AA0" w:rsidRPr="00DA4079" w:rsidRDefault="00952AA0" w:rsidP="00952AA0">
            <w:pPr>
              <w:jc w:val="both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4. مورفولوژی، سيرتکاملی، انتشار جغرافيايی، پاتوژنز، تشخيص و درمان اکينوکوکوس گرانولوزوس را بيان کند.</w:t>
            </w:r>
          </w:p>
        </w:tc>
        <w:tc>
          <w:tcPr>
            <w:tcW w:w="965" w:type="dxa"/>
            <w:shd w:val="clear" w:color="auto" w:fill="auto"/>
          </w:tcPr>
          <w:p w:rsidR="00952AA0" w:rsidRPr="00DA4079" w:rsidRDefault="00952AA0" w:rsidP="00952AA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122" w:type="dxa"/>
            <w:shd w:val="clear" w:color="auto" w:fill="auto"/>
          </w:tcPr>
          <w:p w:rsidR="00952AA0" w:rsidRPr="00DA4079" w:rsidRDefault="00952AA0" w:rsidP="00952AA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سخنرانی، پرسش و پاسخ</w:t>
            </w:r>
          </w:p>
        </w:tc>
        <w:tc>
          <w:tcPr>
            <w:tcW w:w="1378" w:type="dxa"/>
            <w:shd w:val="clear" w:color="auto" w:fill="auto"/>
          </w:tcPr>
          <w:p w:rsidR="00952AA0" w:rsidRPr="00255679" w:rsidRDefault="00952AA0" w:rsidP="00952AA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255679">
              <w:rPr>
                <w:rFonts w:cs="Mitra"/>
                <w:sz w:val="28"/>
                <w:szCs w:val="28"/>
                <w:rtl/>
                <w:lang w:bidi="fa-IR"/>
              </w:rPr>
              <w:t>ويديو پروژکتور</w:t>
            </w:r>
          </w:p>
          <w:p w:rsidR="00952AA0" w:rsidRPr="00DA4079" w:rsidRDefault="00952AA0" w:rsidP="00952AA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و </w:t>
            </w:r>
            <w:r w:rsidRPr="00255679">
              <w:rPr>
                <w:rFonts w:cs="Mitra"/>
                <w:sz w:val="28"/>
                <w:szCs w:val="28"/>
                <w:rtl/>
                <w:lang w:bidi="fa-IR"/>
              </w:rPr>
              <w:t>وايت بورد</w:t>
            </w:r>
          </w:p>
        </w:tc>
        <w:tc>
          <w:tcPr>
            <w:tcW w:w="949" w:type="dxa"/>
            <w:shd w:val="clear" w:color="auto" w:fill="auto"/>
          </w:tcPr>
          <w:p w:rsidR="00952AA0" w:rsidRPr="00DA4079" w:rsidRDefault="00952AA0" w:rsidP="00952AA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120</w:t>
            </w:r>
          </w:p>
        </w:tc>
        <w:tc>
          <w:tcPr>
            <w:tcW w:w="869" w:type="dxa"/>
            <w:shd w:val="clear" w:color="auto" w:fill="auto"/>
          </w:tcPr>
          <w:p w:rsidR="00952AA0" w:rsidRPr="00DA4079" w:rsidRDefault="00952AA0" w:rsidP="00952AA0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و مشارکت در بحث کلاسی</w:t>
            </w:r>
          </w:p>
        </w:tc>
        <w:tc>
          <w:tcPr>
            <w:tcW w:w="1549" w:type="dxa"/>
            <w:shd w:val="clear" w:color="auto" w:fill="auto"/>
          </w:tcPr>
          <w:p w:rsidR="00952AA0" w:rsidRPr="00DA4079" w:rsidRDefault="00952AA0" w:rsidP="00952AA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آزمون پايان ترم به صورت سؤالات چهار گزينه ای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</w:tcPr>
          <w:p w:rsidR="00952AA0" w:rsidRPr="00DA4079" w:rsidRDefault="00B67BF8" w:rsidP="00B67BF8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auto"/>
          </w:tcPr>
          <w:p w:rsidR="00952AA0" w:rsidRPr="00DA4079" w:rsidRDefault="00B67BF8" w:rsidP="00B67BF8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5/2</w:t>
            </w:r>
          </w:p>
        </w:tc>
      </w:tr>
      <w:tr w:rsidR="00952AA0" w:rsidRPr="003E287C" w:rsidTr="001476BF">
        <w:tc>
          <w:tcPr>
            <w:tcW w:w="693" w:type="dxa"/>
            <w:shd w:val="clear" w:color="auto" w:fill="auto"/>
          </w:tcPr>
          <w:p w:rsidR="00952AA0" w:rsidRPr="00DA4079" w:rsidRDefault="00952AA0" w:rsidP="00952AA0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DA4079"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4</w:t>
            </w:r>
          </w:p>
        </w:tc>
        <w:tc>
          <w:tcPr>
            <w:tcW w:w="1595" w:type="dxa"/>
            <w:shd w:val="clear" w:color="auto" w:fill="auto"/>
          </w:tcPr>
          <w:p w:rsidR="00952AA0" w:rsidRPr="00DA4079" w:rsidRDefault="0009662B" w:rsidP="00952AA0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هيمنولپيس نانا و ديمينوتا، آسکاريس لومبريکوئيدس، اکسيور، تريکوسفال</w:t>
            </w:r>
          </w:p>
        </w:tc>
        <w:tc>
          <w:tcPr>
            <w:tcW w:w="3367" w:type="dxa"/>
            <w:shd w:val="clear" w:color="auto" w:fill="auto"/>
          </w:tcPr>
          <w:p w:rsidR="00952AA0" w:rsidRDefault="00952AA0" w:rsidP="00952AA0">
            <w:pPr>
              <w:jc w:val="both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1. مورفولوژی، سيرتکاملی، انتشار جغرافيايی، پاتوژنز، تشخيص و درمان هيمنولپيس نانا و ديمينوتا را بيان کند.</w:t>
            </w:r>
          </w:p>
          <w:p w:rsidR="00952AA0" w:rsidRDefault="00952AA0" w:rsidP="00952AA0">
            <w:pPr>
              <w:jc w:val="both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2. مورفولوژی، سيرتکاملی، انتشار جغرافيايی، پاتوژنز، تشخيص و درمان آسکاريس لومبريکوئيدس را بيان کند.</w:t>
            </w:r>
          </w:p>
          <w:p w:rsidR="00952AA0" w:rsidRDefault="00952AA0" w:rsidP="00952AA0">
            <w:pPr>
              <w:jc w:val="both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3. مورفولوژی، سيرتکاملی، انتشار جغرافيايی، پاتوژنز، تشخيص و درمان اکسيور را بيان کند.</w:t>
            </w:r>
          </w:p>
          <w:p w:rsidR="00952AA0" w:rsidRPr="00DA4079" w:rsidRDefault="00952AA0" w:rsidP="00952AA0">
            <w:pPr>
              <w:jc w:val="both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4. مورفولوژی، سيرتکاملی، انتشار جغرافيايی، پاتوژنز، تشخيص و درمان تريکوسفال را بيان کند.</w:t>
            </w:r>
          </w:p>
        </w:tc>
        <w:tc>
          <w:tcPr>
            <w:tcW w:w="965" w:type="dxa"/>
            <w:shd w:val="clear" w:color="auto" w:fill="auto"/>
          </w:tcPr>
          <w:p w:rsidR="00952AA0" w:rsidRPr="00DA4079" w:rsidRDefault="00952AA0" w:rsidP="00952AA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122" w:type="dxa"/>
            <w:shd w:val="clear" w:color="auto" w:fill="auto"/>
          </w:tcPr>
          <w:p w:rsidR="00952AA0" w:rsidRPr="00DA4079" w:rsidRDefault="00952AA0" w:rsidP="00952AA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سخنرانی، پرسش و پاسخ</w:t>
            </w:r>
          </w:p>
        </w:tc>
        <w:tc>
          <w:tcPr>
            <w:tcW w:w="1378" w:type="dxa"/>
            <w:shd w:val="clear" w:color="auto" w:fill="auto"/>
          </w:tcPr>
          <w:p w:rsidR="00952AA0" w:rsidRPr="00255679" w:rsidRDefault="00952AA0" w:rsidP="00952AA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255679">
              <w:rPr>
                <w:rFonts w:cs="Mitra"/>
                <w:sz w:val="28"/>
                <w:szCs w:val="28"/>
                <w:rtl/>
                <w:lang w:bidi="fa-IR"/>
              </w:rPr>
              <w:t>ويديو پروژکتور</w:t>
            </w:r>
          </w:p>
          <w:p w:rsidR="00952AA0" w:rsidRPr="00DA4079" w:rsidRDefault="00952AA0" w:rsidP="00952AA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و </w:t>
            </w:r>
            <w:r w:rsidRPr="00255679">
              <w:rPr>
                <w:rFonts w:cs="Mitra"/>
                <w:sz w:val="28"/>
                <w:szCs w:val="28"/>
                <w:rtl/>
                <w:lang w:bidi="fa-IR"/>
              </w:rPr>
              <w:t>وايت بورد</w:t>
            </w:r>
          </w:p>
        </w:tc>
        <w:tc>
          <w:tcPr>
            <w:tcW w:w="949" w:type="dxa"/>
            <w:shd w:val="clear" w:color="auto" w:fill="auto"/>
          </w:tcPr>
          <w:p w:rsidR="00952AA0" w:rsidRPr="00DA4079" w:rsidRDefault="00952AA0" w:rsidP="00952AA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120</w:t>
            </w:r>
          </w:p>
        </w:tc>
        <w:tc>
          <w:tcPr>
            <w:tcW w:w="869" w:type="dxa"/>
            <w:shd w:val="clear" w:color="auto" w:fill="auto"/>
          </w:tcPr>
          <w:p w:rsidR="00952AA0" w:rsidRPr="00DA4079" w:rsidRDefault="00952AA0" w:rsidP="00952AA0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و مشارکت در بحث کلاسی</w:t>
            </w:r>
          </w:p>
        </w:tc>
        <w:tc>
          <w:tcPr>
            <w:tcW w:w="1549" w:type="dxa"/>
            <w:shd w:val="clear" w:color="auto" w:fill="auto"/>
          </w:tcPr>
          <w:p w:rsidR="00952AA0" w:rsidRPr="00DA4079" w:rsidRDefault="00952AA0" w:rsidP="00952AA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آزمون پايان ترم به صورت سؤالات چهار گزينه ای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</w:tcPr>
          <w:p w:rsidR="00952AA0" w:rsidRPr="00DA4079" w:rsidRDefault="00B67BF8" w:rsidP="00B67BF8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auto"/>
          </w:tcPr>
          <w:p w:rsidR="00952AA0" w:rsidRPr="00DA4079" w:rsidRDefault="00B67BF8" w:rsidP="00B67BF8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</w:tr>
    </w:tbl>
    <w:p w:rsidR="001B111C" w:rsidRDefault="001B111C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E7765E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ت</w:t>
      </w:r>
      <w:r w:rsidRPr="002468CB">
        <w:rPr>
          <w:rFonts w:cs="B Lotus" w:hint="cs"/>
          <w:b/>
          <w:bCs/>
          <w:sz w:val="28"/>
          <w:szCs w:val="28"/>
          <w:rtl/>
        </w:rPr>
        <w:t>عداد جلسات: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="0011190A">
        <w:rPr>
          <w:rFonts w:cs="B Lotus" w:hint="cs"/>
          <w:sz w:val="28"/>
          <w:szCs w:val="28"/>
          <w:rtl/>
        </w:rPr>
        <w:t>4 جلسه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        </w:t>
      </w:r>
      <w:r>
        <w:rPr>
          <w:rFonts w:cs="B Lotus" w:hint="cs"/>
          <w:b/>
          <w:bCs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</w:t>
      </w:r>
    </w:p>
    <w:p w:rsidR="00E7765E" w:rsidRDefault="00E7765E" w:rsidP="000E62DD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  <w:lang w:bidi="fa-IR"/>
        </w:rPr>
        <w:lastRenderedPageBreak/>
        <w:t>مقررات درس و انتظارات از دانشجويان</w:t>
      </w:r>
      <w:r w:rsidRPr="002468CB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:</w:t>
      </w:r>
      <w:r w:rsidR="00F64CA9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مطالعه مطالب درسی هر جلسه و رفع اشکال، مشارکت در مباحث کلاسی و پرسش و پاسخ، حضور منظم در کلاس</w:t>
      </w:r>
      <w:r w:rsidR="00F64CA9">
        <w:rPr>
          <w:rFonts w:ascii="Tahoma" w:hAnsi="Tahoma" w:cs="B Lotus"/>
          <w:color w:val="000000"/>
          <w:sz w:val="28"/>
          <w:szCs w:val="28"/>
          <w:rtl/>
          <w:lang w:bidi="fa-IR"/>
        </w:rPr>
        <w:softHyphen/>
      </w:r>
      <w:r w:rsidR="00F64CA9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ها.</w:t>
      </w:r>
    </w:p>
    <w:p w:rsidR="00E7765E" w:rsidRDefault="00E7765E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</w:rPr>
        <w:t xml:space="preserve">منابع: </w:t>
      </w:r>
    </w:p>
    <w:p w:rsidR="00F56DAB" w:rsidRPr="00F56DAB" w:rsidRDefault="00F56DAB" w:rsidP="00F56DAB">
      <w:pPr>
        <w:tabs>
          <w:tab w:val="left" w:pos="-164"/>
          <w:tab w:val="left" w:pos="16"/>
          <w:tab w:val="left" w:pos="376"/>
          <w:tab w:val="center" w:pos="7568"/>
        </w:tabs>
        <w:spacing w:after="200" w:line="276" w:lineRule="auto"/>
        <w:ind w:left="720"/>
        <w:contextualSpacing/>
        <w:jc w:val="lowKashida"/>
        <w:rPr>
          <w:rFonts w:eastAsia="Calibri"/>
          <w:sz w:val="28"/>
          <w:szCs w:val="28"/>
          <w:lang w:bidi="fa-IR"/>
        </w:rPr>
      </w:pPr>
      <w:r w:rsidRPr="00F56DAB">
        <w:rPr>
          <w:rFonts w:eastAsia="Calibri" w:cs="2  Roya" w:hint="cs"/>
          <w:b/>
          <w:bCs/>
          <w:rtl/>
          <w:lang w:bidi="fa-IR"/>
        </w:rPr>
        <w:t xml:space="preserve">- </w:t>
      </w:r>
      <w:r>
        <w:rPr>
          <w:rFonts w:eastAsia="Calibri" w:cs="2  Roya" w:hint="cs"/>
          <w:b/>
          <w:bCs/>
          <w:rtl/>
          <w:lang w:bidi="fa-IR"/>
        </w:rPr>
        <w:t>بيماری</w:t>
      </w:r>
      <w:r>
        <w:rPr>
          <w:rFonts w:eastAsia="Calibri" w:cs="2  Roya"/>
          <w:b/>
          <w:bCs/>
          <w:rtl/>
          <w:lang w:bidi="fa-IR"/>
        </w:rPr>
        <w:softHyphen/>
      </w:r>
      <w:r>
        <w:rPr>
          <w:rFonts w:eastAsia="Calibri" w:cs="2  Roya" w:hint="cs"/>
          <w:b/>
          <w:bCs/>
          <w:rtl/>
          <w:lang w:bidi="fa-IR"/>
        </w:rPr>
        <w:t>های انگلی در ايران</w:t>
      </w:r>
      <w:r w:rsidRPr="00F56DAB">
        <w:rPr>
          <w:rFonts w:eastAsia="Calibri" w:cs="2  Roya" w:hint="cs"/>
          <w:b/>
          <w:bCs/>
          <w:rtl/>
          <w:lang w:bidi="fa-IR"/>
        </w:rPr>
        <w:t xml:space="preserve">،  دکتر اسماعیل صائبی، آخرین ویرایش </w:t>
      </w:r>
    </w:p>
    <w:p w:rsidR="00F56DAB" w:rsidRPr="00F56DAB" w:rsidRDefault="00F56DAB" w:rsidP="00F56DAB">
      <w:pPr>
        <w:spacing w:after="200" w:line="160" w:lineRule="atLeast"/>
        <w:ind w:left="720"/>
        <w:contextualSpacing/>
        <w:rPr>
          <w:rFonts w:eastAsia="Calibri" w:cs="2  Roya"/>
          <w:b/>
          <w:bCs/>
          <w:lang w:bidi="fa-IR"/>
        </w:rPr>
      </w:pPr>
      <w:r w:rsidRPr="00F56DAB">
        <w:rPr>
          <w:rFonts w:eastAsia="Calibri" w:cs="2  Roya" w:hint="cs"/>
          <w:b/>
          <w:bCs/>
          <w:rtl/>
          <w:lang w:bidi="fa-IR"/>
        </w:rPr>
        <w:t xml:space="preserve">- انگل شناسی پزشکی،  مارکل، آخرین ویرایش </w:t>
      </w:r>
    </w:p>
    <w:p w:rsidR="00F56DAB" w:rsidRPr="00F56DAB" w:rsidRDefault="00F56DAB" w:rsidP="00F56DAB">
      <w:pPr>
        <w:spacing w:after="200" w:line="160" w:lineRule="atLeast"/>
        <w:ind w:left="720"/>
        <w:contextualSpacing/>
        <w:rPr>
          <w:rFonts w:eastAsia="Calibri" w:cs="2  Roya"/>
          <w:b/>
          <w:bCs/>
          <w:rtl/>
          <w:lang w:bidi="fa-IR"/>
        </w:rPr>
      </w:pPr>
      <w:r w:rsidRPr="00F56DAB">
        <w:rPr>
          <w:rFonts w:eastAsia="Calibri" w:cs="2  Roya" w:hint="cs"/>
          <w:b/>
          <w:bCs/>
          <w:rtl/>
          <w:lang w:bidi="fa-IR"/>
        </w:rPr>
        <w:t xml:space="preserve">- انگل شناسی پزشکی،  نوا </w:t>
      </w:r>
      <w:r w:rsidRPr="00F56DAB">
        <w:rPr>
          <w:rFonts w:eastAsia="Calibri" w:hint="cs"/>
          <w:b/>
          <w:bCs/>
          <w:rtl/>
          <w:lang w:bidi="fa-IR"/>
        </w:rPr>
        <w:t>–</w:t>
      </w:r>
      <w:r w:rsidRPr="00F56DAB">
        <w:rPr>
          <w:rFonts w:eastAsia="Calibri" w:cs="2  Roya" w:hint="cs"/>
          <w:b/>
          <w:bCs/>
          <w:rtl/>
          <w:lang w:bidi="fa-IR"/>
        </w:rPr>
        <w:t xml:space="preserve"> براون، آخرین ویرایش </w:t>
      </w:r>
    </w:p>
    <w:p w:rsidR="00F56DAB" w:rsidRPr="002468CB" w:rsidRDefault="00F56DAB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sectPr w:rsidR="00F56DAB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F3F" w:rsidRDefault="00335F3F" w:rsidP="003F342B">
      <w:r>
        <w:separator/>
      </w:r>
    </w:p>
  </w:endnote>
  <w:endnote w:type="continuationSeparator" w:id="0">
    <w:p w:rsidR="00335F3F" w:rsidRDefault="00335F3F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F3F" w:rsidRDefault="00335F3F" w:rsidP="003F342B">
      <w:r>
        <w:separator/>
      </w:r>
    </w:p>
  </w:footnote>
  <w:footnote w:type="continuationSeparator" w:id="0">
    <w:p w:rsidR="00335F3F" w:rsidRDefault="00335F3F" w:rsidP="003F342B">
      <w:r>
        <w:continuationSeparator/>
      </w:r>
    </w:p>
  </w:footnote>
  <w:footnote w:id="1">
    <w:p w:rsidR="00AE0AC5" w:rsidRDefault="00AE0AC5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AE0AC5" w:rsidRDefault="00AE0AC5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  <w:r w:rsidR="00593A73">
        <w:rPr>
          <w:rFonts w:cs="B Mitra" w:hint="cs"/>
          <w:rtl/>
          <w:lang w:bidi="fa-IR"/>
        </w:rPr>
        <w:t xml:space="preserve"> لازم است در نحوه ارزشیابی، نوع آزمون برا</w:t>
      </w:r>
      <w:r w:rsidR="00DA4079">
        <w:rPr>
          <w:rFonts w:cs="B Mitra" w:hint="cs"/>
          <w:rtl/>
          <w:lang w:bidi="fa-IR"/>
        </w:rPr>
        <w:t>ی نمونه سوالات چهارگزینه ای، تشریحی و غیره نیز مشخص گردد.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30CB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77E7A"/>
    <w:rsid w:val="00083271"/>
    <w:rsid w:val="00085EDA"/>
    <w:rsid w:val="00090EDE"/>
    <w:rsid w:val="000951D0"/>
    <w:rsid w:val="0009662B"/>
    <w:rsid w:val="00097559"/>
    <w:rsid w:val="000A0D53"/>
    <w:rsid w:val="000A3FCE"/>
    <w:rsid w:val="000A5053"/>
    <w:rsid w:val="000A5E85"/>
    <w:rsid w:val="000B1681"/>
    <w:rsid w:val="000B2F06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053"/>
    <w:rsid w:val="000D438B"/>
    <w:rsid w:val="000D7B87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190A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476BF"/>
    <w:rsid w:val="001524F1"/>
    <w:rsid w:val="001529E8"/>
    <w:rsid w:val="00154B36"/>
    <w:rsid w:val="00157274"/>
    <w:rsid w:val="001630AF"/>
    <w:rsid w:val="00163FB2"/>
    <w:rsid w:val="00164B21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55679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A5E77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35F3F"/>
    <w:rsid w:val="00341421"/>
    <w:rsid w:val="00343402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37DF"/>
    <w:rsid w:val="003F74A9"/>
    <w:rsid w:val="00401F9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0561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1847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02D2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3C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3A73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9EA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7B2"/>
    <w:rsid w:val="006706D1"/>
    <w:rsid w:val="0067383B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3E55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1B17"/>
    <w:rsid w:val="007B3676"/>
    <w:rsid w:val="007B6399"/>
    <w:rsid w:val="007B7754"/>
    <w:rsid w:val="007C0B77"/>
    <w:rsid w:val="007C40BE"/>
    <w:rsid w:val="007C499E"/>
    <w:rsid w:val="007D4B20"/>
    <w:rsid w:val="007D6372"/>
    <w:rsid w:val="007D7769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4DD8"/>
    <w:rsid w:val="00815AC4"/>
    <w:rsid w:val="00815C23"/>
    <w:rsid w:val="00816FE6"/>
    <w:rsid w:val="00817789"/>
    <w:rsid w:val="00817B68"/>
    <w:rsid w:val="00824387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4D8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2AA0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1257"/>
    <w:rsid w:val="009D4E60"/>
    <w:rsid w:val="009D5D97"/>
    <w:rsid w:val="009D672A"/>
    <w:rsid w:val="009D7733"/>
    <w:rsid w:val="009E07D6"/>
    <w:rsid w:val="009E2776"/>
    <w:rsid w:val="009E59E3"/>
    <w:rsid w:val="009E67F5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14F1E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04D2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847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B7F77"/>
    <w:rsid w:val="00AC0DF1"/>
    <w:rsid w:val="00AC2135"/>
    <w:rsid w:val="00AC49FD"/>
    <w:rsid w:val="00AC5DDF"/>
    <w:rsid w:val="00AC7946"/>
    <w:rsid w:val="00AD3A4D"/>
    <w:rsid w:val="00AD5469"/>
    <w:rsid w:val="00AD5B59"/>
    <w:rsid w:val="00AD5FEB"/>
    <w:rsid w:val="00AD6661"/>
    <w:rsid w:val="00AD6C1C"/>
    <w:rsid w:val="00AD6E4B"/>
    <w:rsid w:val="00AE0AC5"/>
    <w:rsid w:val="00AE15E8"/>
    <w:rsid w:val="00AE5D10"/>
    <w:rsid w:val="00AF2B44"/>
    <w:rsid w:val="00AF4138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67BF8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93E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4482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5C1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D7FA2"/>
    <w:rsid w:val="00CE02AB"/>
    <w:rsid w:val="00CE0BAA"/>
    <w:rsid w:val="00CE12C7"/>
    <w:rsid w:val="00CE4AC1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5C0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4079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358E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1B6D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2075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6DAB"/>
    <w:rsid w:val="00F5780C"/>
    <w:rsid w:val="00F608FC"/>
    <w:rsid w:val="00F62B8C"/>
    <w:rsid w:val="00F649D2"/>
    <w:rsid w:val="00F64CA9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E7B50"/>
    <w:rsid w:val="00FE7DC4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B26761"/>
  <w15:docId w15:val="{126A0B75-F441-4A4B-B35F-31F416F5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/>
  </w:style>
  <w:style w:type="table" w:styleId="TableGrid">
    <w:name w:val="Table Grid"/>
    <w:basedOn w:val="TableNormal"/>
    <w:uiPriority w:val="59"/>
    <w:rsid w:val="001B11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qFormat/>
    <w:rsid w:val="003F342B"/>
    <w:rPr>
      <w:b/>
      <w:bCs/>
    </w:rPr>
  </w:style>
  <w:style w:type="character" w:styleId="Hyperlink">
    <w:name w:val="Hyperlink"/>
    <w:rsid w:val="004A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FARAZ.CO</dc:creator>
  <cp:keywords/>
  <cp:lastModifiedBy>med-fac103</cp:lastModifiedBy>
  <cp:revision>58</cp:revision>
  <dcterms:created xsi:type="dcterms:W3CDTF">2018-06-27T06:52:00Z</dcterms:created>
  <dcterms:modified xsi:type="dcterms:W3CDTF">2019-08-04T08:10:00Z</dcterms:modified>
</cp:coreProperties>
</file>